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AE" w:rsidRDefault="000B66AE" w:rsidP="000B66AE">
      <w:pPr>
        <w:bidi/>
        <w:spacing w:before="100" w:beforeAutospacing="1" w:after="100" w:afterAutospacing="1" w:line="240" w:lineRule="auto"/>
        <w:rPr>
          <w:rtl/>
        </w:rPr>
      </w:pPr>
    </w:p>
    <w:p w:rsidR="000968C5" w:rsidRDefault="000968C5" w:rsidP="000B66A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</w:pPr>
      <w:r w:rsidRPr="000968C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نموذج قسيمة النقود النثرية</w:t>
      </w:r>
    </w:p>
    <w:p w:rsidR="000968C5" w:rsidRPr="000968C5" w:rsidRDefault="000968C5" w:rsidP="000968C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68C5" w:rsidRDefault="000968C5" w:rsidP="000968C5">
      <w:pPr>
        <w:bidi/>
        <w:rPr>
          <w:rtl/>
        </w:rPr>
      </w:pPr>
      <w:r>
        <w:rPr>
          <w:rFonts w:hint="cs"/>
          <w:rtl/>
        </w:rPr>
        <w:t>التاريخ : 10/05/2018</w:t>
      </w:r>
    </w:p>
    <w:p w:rsidR="000968C5" w:rsidRDefault="000968C5" w:rsidP="000968C5">
      <w:pPr>
        <w:bidi/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68C5" w:rsidTr="000968C5">
        <w:tc>
          <w:tcPr>
            <w:tcW w:w="3005" w:type="dxa"/>
          </w:tcPr>
          <w:p w:rsidR="000968C5" w:rsidRDefault="000968C5" w:rsidP="000968C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الغرض</w:t>
            </w:r>
          </w:p>
        </w:tc>
        <w:tc>
          <w:tcPr>
            <w:tcW w:w="6011" w:type="dxa"/>
            <w:gridSpan w:val="2"/>
          </w:tcPr>
          <w:p w:rsidR="000968C5" w:rsidRDefault="000968C5" w:rsidP="000968C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المبلغ</w:t>
            </w:r>
          </w:p>
        </w:tc>
      </w:tr>
      <w:tr w:rsidR="000968C5" w:rsidTr="000968C5">
        <w:tc>
          <w:tcPr>
            <w:tcW w:w="3005" w:type="dxa"/>
            <w:vMerge w:val="restart"/>
          </w:tcPr>
          <w:p w:rsidR="000968C5" w:rsidRDefault="000968C5" w:rsidP="000968C5">
            <w:pPr>
              <w:bidi/>
              <w:rPr>
                <w:rtl/>
              </w:rPr>
            </w:pPr>
          </w:p>
        </w:tc>
        <w:tc>
          <w:tcPr>
            <w:tcW w:w="3005" w:type="dxa"/>
          </w:tcPr>
          <w:p w:rsidR="000968C5" w:rsidRDefault="000968C5" w:rsidP="000968C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المسلم</w:t>
            </w:r>
          </w:p>
        </w:tc>
        <w:tc>
          <w:tcPr>
            <w:tcW w:w="3006" w:type="dxa"/>
          </w:tcPr>
          <w:p w:rsidR="000968C5" w:rsidRDefault="000968C5" w:rsidP="000968C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المستلم</w:t>
            </w:r>
          </w:p>
        </w:tc>
      </w:tr>
      <w:tr w:rsidR="000968C5" w:rsidTr="000968C5">
        <w:tc>
          <w:tcPr>
            <w:tcW w:w="3005" w:type="dxa"/>
            <w:vMerge/>
          </w:tcPr>
          <w:p w:rsidR="000968C5" w:rsidRDefault="000968C5" w:rsidP="000968C5">
            <w:pPr>
              <w:bidi/>
              <w:rPr>
                <w:rtl/>
              </w:rPr>
            </w:pPr>
          </w:p>
        </w:tc>
        <w:tc>
          <w:tcPr>
            <w:tcW w:w="3005" w:type="dxa"/>
          </w:tcPr>
          <w:p w:rsidR="000968C5" w:rsidRDefault="000968C5" w:rsidP="000968C5">
            <w:pPr>
              <w:bidi/>
              <w:rPr>
                <w:rtl/>
              </w:rPr>
            </w:pPr>
          </w:p>
        </w:tc>
        <w:tc>
          <w:tcPr>
            <w:tcW w:w="3006" w:type="dxa"/>
          </w:tcPr>
          <w:p w:rsidR="000968C5" w:rsidRDefault="000968C5" w:rsidP="000968C5">
            <w:pPr>
              <w:bidi/>
              <w:rPr>
                <w:rtl/>
              </w:rPr>
            </w:pPr>
          </w:p>
        </w:tc>
      </w:tr>
    </w:tbl>
    <w:p w:rsidR="000968C5" w:rsidRDefault="000968C5" w:rsidP="000968C5">
      <w:pPr>
        <w:bidi/>
        <w:rPr>
          <w:rtl/>
        </w:rPr>
      </w:pPr>
    </w:p>
    <w:p w:rsidR="000968C5" w:rsidRDefault="000968C5" w:rsidP="000968C5">
      <w:pPr>
        <w:bidi/>
        <w:rPr>
          <w:rtl/>
        </w:rPr>
      </w:pPr>
      <w:r>
        <w:rPr>
          <w:rFonts w:hint="cs"/>
          <w:rtl/>
        </w:rPr>
        <w:t>توقيع الكاشير:</w:t>
      </w:r>
    </w:p>
    <w:p w:rsidR="000968C5" w:rsidRDefault="000968C5" w:rsidP="000968C5">
      <w:pPr>
        <w:bidi/>
        <w:rPr>
          <w:rtl/>
        </w:rPr>
      </w:pPr>
    </w:p>
    <w:p w:rsidR="000968C5" w:rsidRDefault="000968C5" w:rsidP="000968C5">
      <w:pPr>
        <w:bidi/>
      </w:pPr>
      <w:r>
        <w:rPr>
          <w:rFonts w:hint="cs"/>
          <w:rtl/>
        </w:rPr>
        <w:t>توقيع المدير المناوب :</w:t>
      </w:r>
    </w:p>
    <w:sectPr w:rsidR="000968C5" w:rsidSect="000B66AE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D2" w:rsidRDefault="000B37D2" w:rsidP="000B66AE">
      <w:pPr>
        <w:spacing w:after="0" w:line="240" w:lineRule="auto"/>
      </w:pPr>
      <w:r>
        <w:separator/>
      </w:r>
    </w:p>
  </w:endnote>
  <w:endnote w:type="continuationSeparator" w:id="0">
    <w:p w:rsidR="000B37D2" w:rsidRDefault="000B37D2" w:rsidP="000B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D2" w:rsidRDefault="000B37D2" w:rsidP="000B66AE">
      <w:pPr>
        <w:spacing w:after="0" w:line="240" w:lineRule="auto"/>
      </w:pPr>
      <w:r>
        <w:separator/>
      </w:r>
    </w:p>
  </w:footnote>
  <w:footnote w:type="continuationSeparator" w:id="0">
    <w:p w:rsidR="000B37D2" w:rsidRDefault="000B37D2" w:rsidP="000B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AE" w:rsidRDefault="000B66AE">
    <w:pPr>
      <w:pStyle w:val="Header"/>
    </w:pPr>
    <w:r>
      <w:rPr>
        <w:noProof/>
        <w:lang w:eastAsia="en-GB"/>
      </w:rPr>
      <w:drawing>
        <wp:inline distT="0" distB="0" distL="0" distR="0">
          <wp:extent cx="89535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421" cy="89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4"/>
    <w:rsid w:val="000968C5"/>
    <w:rsid w:val="000B37D2"/>
    <w:rsid w:val="000B66AE"/>
    <w:rsid w:val="000E05D4"/>
    <w:rsid w:val="009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9ACA2-9BD7-4B71-91F0-F9EFCC89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AE"/>
  </w:style>
  <w:style w:type="paragraph" w:styleId="Footer">
    <w:name w:val="footer"/>
    <w:basedOn w:val="Normal"/>
    <w:link w:val="FooterChar"/>
    <w:uiPriority w:val="99"/>
    <w:unhideWhenUsed/>
    <w:rsid w:val="000B6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HP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2018-05-05T16:33:00Z</dcterms:created>
  <dcterms:modified xsi:type="dcterms:W3CDTF">2018-06-23T21:24:00Z</dcterms:modified>
</cp:coreProperties>
</file>